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FD3F" w14:textId="77777777" w:rsidR="00033053" w:rsidRDefault="00033053" w:rsidP="0003305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5EB8"/>
          <w:sz w:val="20"/>
          <w:szCs w:val="20"/>
          <w:u w:val="single"/>
          <w:lang w:eastAsia="en-GB"/>
        </w:rPr>
      </w:pPr>
    </w:p>
    <w:p w14:paraId="12AAFC8E" w14:textId="77777777" w:rsidR="00033053" w:rsidRPr="00033053" w:rsidRDefault="00033053" w:rsidP="00033053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033053">
        <w:rPr>
          <w:rFonts w:ascii="Arial" w:eastAsia="Times New Roman" w:hAnsi="Arial" w:cs="Arial"/>
          <w:b/>
          <w:bCs/>
          <w:color w:val="005EB8"/>
          <w:sz w:val="20"/>
          <w:szCs w:val="20"/>
          <w:u w:val="single"/>
          <w:lang w:eastAsia="en-GB"/>
        </w:rPr>
        <w:t>Observation</w:t>
      </w: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p w14:paraId="44A78F61" w14:textId="77777777" w:rsidR="00033053" w:rsidRPr="00033053" w:rsidRDefault="00033053" w:rsidP="0003305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tbl>
      <w:tblPr>
        <w:tblW w:w="90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795"/>
        <w:gridCol w:w="1138"/>
        <w:gridCol w:w="304"/>
        <w:gridCol w:w="459"/>
        <w:gridCol w:w="382"/>
        <w:gridCol w:w="432"/>
        <w:gridCol w:w="1895"/>
        <w:gridCol w:w="1022"/>
        <w:gridCol w:w="333"/>
        <w:gridCol w:w="453"/>
        <w:gridCol w:w="386"/>
      </w:tblGrid>
      <w:tr w:rsidR="00F56A89" w:rsidRPr="00033053" w14:paraId="473B89F4" w14:textId="77777777" w:rsidTr="00F56A89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B345420" w14:textId="77777777" w:rsidR="00F56A89" w:rsidRPr="00033053" w:rsidRDefault="00F56A89" w:rsidP="00F56A8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Date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518C524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3E256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8B620D2" w14:textId="77777777" w:rsidR="00F56A89" w:rsidRPr="00F56A89" w:rsidRDefault="00F56A89" w:rsidP="00F56A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</w:pPr>
            <w:r w:rsidRPr="00F56A89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Location</w:t>
            </w:r>
          </w:p>
          <w:p w14:paraId="5E2E64B8" w14:textId="36AE51DB" w:rsidR="00F56A89" w:rsidRPr="00F56A89" w:rsidRDefault="00F56A89" w:rsidP="00F56A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</w:pPr>
            <w:r w:rsidRPr="00F56A89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(Hospital &amp; Ward/Area)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9FA5F" w14:textId="77777777" w:rsidR="00F56A89" w:rsidRDefault="00F56A89" w:rsidP="00F56A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34DAC16F" w14:textId="1C0C5D8B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</w:t>
            </w:r>
          </w:p>
        </w:tc>
      </w:tr>
      <w:tr w:rsidR="00F56A89" w:rsidRPr="00033053" w14:paraId="2B517815" w14:textId="77777777" w:rsidTr="47A6E5B8">
        <w:trPr>
          <w:trHeight w:val="300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282C2F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A33D90B" w14:textId="4B8F6F2C" w:rsidR="00F56A89" w:rsidRPr="00033053" w:rsidRDefault="00F56A89" w:rsidP="00F56A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Job role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  <w:r w:rsidRPr="00AB7A36">
              <w:rPr>
                <w:rFonts w:ascii="Arial" w:eastAsia="Times New Roman" w:hAnsi="Arial" w:cs="Arial"/>
                <w:b/>
                <w:color w:val="005EB8"/>
                <w:sz w:val="20"/>
                <w:szCs w:val="20"/>
                <w:lang w:eastAsia="en-GB"/>
              </w:rPr>
              <w:t>of person performing task</w:t>
            </w:r>
          </w:p>
          <w:p w14:paraId="621A7042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14BB9D55" w14:textId="77777777" w:rsidTr="00803CEB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8AE1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Consultant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4BDF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Band 6+ nurse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949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Pharmacist 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0EB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Other: </w:t>
            </w:r>
          </w:p>
        </w:tc>
      </w:tr>
      <w:tr w:rsidR="00F56A89" w:rsidRPr="00033053" w14:paraId="130D748E" w14:textId="77777777" w:rsidTr="47A6E5B8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F711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Specialty doctor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37F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Band 5 nurse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845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Physiotherapist </w:t>
            </w:r>
          </w:p>
        </w:tc>
        <w:tc>
          <w:tcPr>
            <w:tcW w:w="21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3C1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56BE47A0" w14:textId="77777777" w:rsidTr="00803CEB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224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Doctor in training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14E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Student nurse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89B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Dietician </w:t>
            </w:r>
          </w:p>
        </w:tc>
        <w:tc>
          <w:tcPr>
            <w:tcW w:w="2194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DA4CFA2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6A89" w:rsidRPr="00033053" w14:paraId="3C036378" w14:textId="77777777" w:rsidTr="00803CEB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B3C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Fellow/ Trust grade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5774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CSW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B56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SLT 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DB66C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3875E70A" w14:textId="77777777" w:rsidTr="47A6E5B8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BD7B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Student doctor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9C7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Domestic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7884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406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555689B4" w14:textId="77777777" w:rsidTr="47A6E5B8">
        <w:trPr>
          <w:trHeight w:val="300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E2D32A4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46FC8669" w14:textId="77777777" w:rsidR="00F56A89" w:rsidRPr="00033053" w:rsidRDefault="00F56A89" w:rsidP="00F56A8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 xml:space="preserve">Location of task </w:t>
            </w:r>
            <w:proofErr w:type="gramStart"/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performed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0BD32E6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68FF2895" w14:textId="77777777" w:rsidTr="00803CEB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DAAA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Clean utility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014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Sluice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634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Side room 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5EB6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Other: </w:t>
            </w:r>
          </w:p>
        </w:tc>
      </w:tr>
      <w:tr w:rsidR="00F56A89" w:rsidRPr="00033053" w14:paraId="721AB09F" w14:textId="77777777" w:rsidTr="00803CEB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CC6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361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31E6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Outside side room </w:t>
            </w:r>
          </w:p>
        </w:tc>
        <w:tc>
          <w:tcPr>
            <w:tcW w:w="219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8361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DFF317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433271F7" w14:textId="77777777" w:rsidTr="00803CEB">
        <w:trPr>
          <w:trHeight w:val="300"/>
        </w:trPr>
        <w:tc>
          <w:tcPr>
            <w:tcW w:w="4506" w:type="dxa"/>
            <w:gridSpan w:val="6"/>
            <w:tcBorders>
              <w:top w:val="nil"/>
              <w:left w:val="nil"/>
            </w:tcBorders>
            <w:shd w:val="clear" w:color="auto" w:fill="auto"/>
            <w:hideMark/>
          </w:tcPr>
          <w:p w14:paraId="47A6E5B8" w14:textId="093A4903" w:rsidR="00F56A89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7A6E5B8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  <w:r w:rsidRPr="47A6E5B8">
              <w:rPr>
                <w:rFonts w:ascii="MS Gothic" w:eastAsia="MS Gothic" w:hAnsi="MS Gothic" w:cs="Times New Roman"/>
                <w:b/>
                <w:bCs/>
                <w:color w:val="005EB8"/>
                <w:sz w:val="20"/>
                <w:szCs w:val="20"/>
                <w:lang w:eastAsia="en-GB"/>
              </w:rPr>
              <w:t>☐</w:t>
            </w:r>
            <w:r w:rsidRPr="47A6E5B8">
              <w:rPr>
                <w:rFonts w:ascii="Calibri" w:eastAsia="Times New Roman" w:hAnsi="Calibri" w:cs="Calibri"/>
                <w:b/>
                <w:bCs/>
                <w:color w:val="005EB8"/>
                <w:sz w:val="20"/>
                <w:szCs w:val="20"/>
                <w:lang w:eastAsia="en-GB"/>
              </w:rPr>
              <w:t>​</w:t>
            </w:r>
            <w:r w:rsidRPr="47A6E5B8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 xml:space="preserve"> Under isolation precautions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24B5" w14:textId="4EF4EFAA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Bed</w:t>
            </w:r>
            <w:r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space </w:t>
            </w:r>
          </w:p>
        </w:tc>
        <w:tc>
          <w:tcPr>
            <w:tcW w:w="2194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5428FB03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6A89" w:rsidRPr="00033053" w14:paraId="3477F1EF" w14:textId="77777777" w:rsidTr="47A6E5B8">
        <w:trPr>
          <w:trHeight w:val="300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14ADC56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2FF38D49" w14:textId="77777777" w:rsidR="00F56A89" w:rsidRPr="00033053" w:rsidRDefault="00F56A89" w:rsidP="00F56A8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 xml:space="preserve">Sequence of items/ objects touched in this episode of care with points of hand hygiene/ glove </w:t>
            </w:r>
            <w:proofErr w:type="gramStart"/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use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2D7FEC49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 xml:space="preserve">Use to categorise the risk of cross-contamination in one or more of ‘My 5 moments of hand hygiene’ at end of the </w:t>
            </w:r>
            <w:proofErr w:type="gramStart"/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>observation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1F98656E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07F5C1FD" w14:textId="77777777" w:rsidTr="47A6E5B8">
        <w:trPr>
          <w:trHeight w:val="30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2C2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0A48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454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HH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03385A9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G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23F8A23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C68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ED7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HH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74D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G </w:t>
            </w:r>
          </w:p>
        </w:tc>
      </w:tr>
      <w:tr w:rsidR="00F56A89" w:rsidRPr="00033053" w14:paraId="20E65F6E" w14:textId="77777777" w:rsidTr="47A6E5B8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C4D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D0A788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E472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13C3D3A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5A9BEA1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7 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712DB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440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BBF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761EA7F4" w14:textId="77777777" w:rsidTr="47A6E5B8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7D13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52AF36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57E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3BEFFB2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0081D0C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8 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33D13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F4A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0B7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73B175E1" w14:textId="77777777" w:rsidTr="47A6E5B8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2AE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60FC71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660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4274C2E2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146540D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9 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75C27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0057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D5A8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7DF23E8A" w14:textId="77777777" w:rsidTr="47A6E5B8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2F7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9F179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8F0D2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0E1B7086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4DB87C0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10 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97BE17B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5EE98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1EE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662A5E4A" w14:textId="77777777" w:rsidTr="00F56A89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292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5 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764C5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406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61C396F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2784A914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11 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57221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53D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8BF7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2CEBD32E" w14:textId="77777777" w:rsidTr="00F56A89">
        <w:trPr>
          <w:trHeight w:val="3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3BB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6 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B088F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4F1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37DC1062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106D5B51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12 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4F27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8AD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17E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2EA88D2E" w14:textId="77777777" w:rsidTr="47A6E5B8">
        <w:trPr>
          <w:trHeight w:val="300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E114747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27E85825" w14:textId="77777777" w:rsidR="00F56A89" w:rsidRPr="00033053" w:rsidRDefault="00F56A89" w:rsidP="00F56A8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If gloves put on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178A45E8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393E743D" w14:textId="77777777" w:rsidTr="47A6E5B8">
        <w:trPr>
          <w:trHeight w:val="300"/>
        </w:trPr>
        <w:tc>
          <w:tcPr>
            <w:tcW w:w="22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CE48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22178EB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Clean utility </w:t>
            </w:r>
          </w:p>
        </w:tc>
        <w:tc>
          <w:tcPr>
            <w:tcW w:w="2327" w:type="dxa"/>
            <w:gridSpan w:val="2"/>
            <w:vMerge w:val="restart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7CCBF35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Location removed 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3A5D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Clean utility </w:t>
            </w:r>
          </w:p>
        </w:tc>
      </w:tr>
      <w:tr w:rsidR="00F56A89" w:rsidRPr="00033053" w14:paraId="74659194" w14:textId="77777777" w:rsidTr="00F56A89">
        <w:trPr>
          <w:trHeight w:val="300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BFE0C0C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4C20F19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Sluice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26E00CE9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1A3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Sluice </w:t>
            </w:r>
          </w:p>
        </w:tc>
      </w:tr>
      <w:tr w:rsidR="00F56A89" w:rsidRPr="00033053" w14:paraId="77A85035" w14:textId="77777777" w:rsidTr="00F56A89">
        <w:trPr>
          <w:trHeight w:val="300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78EDB90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3E8A2CC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Side room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55E5C0AA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0DD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Side room </w:t>
            </w:r>
          </w:p>
        </w:tc>
      </w:tr>
      <w:tr w:rsidR="00F56A89" w:rsidRPr="00033053" w14:paraId="3DDB3609" w14:textId="77777777" w:rsidTr="00F56A89">
        <w:trPr>
          <w:trHeight w:val="300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F1A0B6D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753505F9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Outside side room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0E331633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560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Outside side room </w:t>
            </w:r>
          </w:p>
        </w:tc>
      </w:tr>
      <w:tr w:rsidR="00F56A89" w:rsidRPr="00033053" w14:paraId="4AD03E58" w14:textId="77777777" w:rsidTr="00F56A89">
        <w:trPr>
          <w:trHeight w:val="300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DB4D0A9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3CB5B19F" w14:textId="259B3EF3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Bed</w:t>
            </w:r>
            <w:r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space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216BEC84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4FEE" w14:textId="4FCAC339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Bed</w:t>
            </w:r>
            <w:r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space </w:t>
            </w:r>
          </w:p>
        </w:tc>
      </w:tr>
      <w:tr w:rsidR="00F56A89" w:rsidRPr="00033053" w14:paraId="419E447F" w14:textId="77777777" w:rsidTr="00F56A89">
        <w:trPr>
          <w:trHeight w:val="255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1F48A7D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0D71B30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Other: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5DEEEB2A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0843F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Other: </w:t>
            </w:r>
          </w:p>
        </w:tc>
      </w:tr>
      <w:tr w:rsidR="00F56A89" w:rsidRPr="00033053" w14:paraId="52A792C7" w14:textId="77777777" w:rsidTr="00F56A89">
        <w:trPr>
          <w:trHeight w:val="285"/>
        </w:trPr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FB68D48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5EB8"/>
            </w:tcBorders>
            <w:shd w:val="clear" w:color="auto" w:fill="auto"/>
            <w:hideMark/>
          </w:tcPr>
          <w:p w14:paraId="4956F87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7" w:type="dxa"/>
            <w:gridSpan w:val="2"/>
            <w:vMerge/>
            <w:vAlign w:val="center"/>
            <w:hideMark/>
          </w:tcPr>
          <w:p w14:paraId="2887E4FF" w14:textId="77777777" w:rsidR="00F56A89" w:rsidRPr="00033053" w:rsidRDefault="00F56A89" w:rsidP="00F5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68E1B5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20FC8AEB" w14:textId="77777777" w:rsidTr="00F56A89">
        <w:trPr>
          <w:trHeight w:val="30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B4B7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Was this as close to the point of use as possible/ practicable? </w:t>
            </w: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78DE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730CB2D1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4934E86C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Was this as close to the point of use as possible/ practicable? </w:t>
            </w: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51AD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B168A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  <w:tr w:rsidR="00F56A89" w:rsidRPr="00033053" w14:paraId="4C27D817" w14:textId="77777777" w:rsidTr="47A6E5B8">
        <w:trPr>
          <w:trHeight w:val="300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36A2A99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AF0DF29" w14:textId="6042EFC6" w:rsidR="00F56A89" w:rsidRPr="00033053" w:rsidRDefault="00F56A89" w:rsidP="00F56A8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Adequate hand hygiene after gloves removed</w:t>
            </w:r>
            <w:r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?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35AE0ED9" w14:textId="5EFBB08D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 xml:space="preserve">With either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>alcohol based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 xml:space="preserve"> hand rub or soap &amp; water, as close to the point of disposal as possible</w:t>
            </w:r>
          </w:p>
          <w:p w14:paraId="717C647C" w14:textId="77777777" w:rsidR="00F56A89" w:rsidRPr="00033053" w:rsidRDefault="00F56A89" w:rsidP="00F56A8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F56A89" w:rsidRPr="00033053" w14:paraId="3C7A74DB" w14:textId="77777777" w:rsidTr="47A6E5B8">
        <w:trPr>
          <w:trHeight w:val="300"/>
        </w:trPr>
        <w:tc>
          <w:tcPr>
            <w:tcW w:w="6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CBB0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F6E7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DF33" w14:textId="77777777" w:rsidR="00F56A89" w:rsidRPr="00033053" w:rsidRDefault="00F56A89" w:rsidP="00F56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</w:tbl>
    <w:p w14:paraId="2EB971F0" w14:textId="0E56874A" w:rsidR="00033053" w:rsidRPr="00033053" w:rsidRDefault="00033053" w:rsidP="000330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lastRenderedPageBreak/>
        <w:t> </w:t>
      </w:r>
    </w:p>
    <w:p w14:paraId="1B54E094" w14:textId="77777777" w:rsidR="00033053" w:rsidRPr="00033053" w:rsidRDefault="00033053" w:rsidP="00033053">
      <w:pPr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033053">
        <w:rPr>
          <w:rFonts w:ascii="Arial" w:eastAsia="Times New Roman" w:hAnsi="Arial" w:cs="Arial"/>
          <w:b/>
          <w:bCs/>
          <w:color w:val="005EB8"/>
          <w:sz w:val="20"/>
          <w:szCs w:val="20"/>
          <w:u w:val="single"/>
          <w:lang w:eastAsia="en-GB"/>
        </w:rPr>
        <w:t>Analysis</w:t>
      </w: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p w14:paraId="22383FD2" w14:textId="77777777" w:rsidR="00033053" w:rsidRPr="00033053" w:rsidRDefault="00033053" w:rsidP="0003305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874"/>
        <w:gridCol w:w="1120"/>
        <w:gridCol w:w="324"/>
        <w:gridCol w:w="767"/>
        <w:gridCol w:w="83"/>
        <w:gridCol w:w="390"/>
        <w:gridCol w:w="504"/>
        <w:gridCol w:w="867"/>
        <w:gridCol w:w="868"/>
        <w:gridCol w:w="948"/>
        <w:gridCol w:w="939"/>
      </w:tblGrid>
      <w:tr w:rsidR="00033053" w:rsidRPr="00033053" w14:paraId="11E9CC0E" w14:textId="77777777" w:rsidTr="00033053">
        <w:trPr>
          <w:trHeight w:val="300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2F51BA7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7032B0A1" w14:textId="77777777" w:rsidR="00033053" w:rsidRPr="00033053" w:rsidRDefault="00033053" w:rsidP="0003305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 xml:space="preserve">Procedure(s) performed during this </w:t>
            </w:r>
            <w:proofErr w:type="gramStart"/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observation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3AEFDF5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 xml:space="preserve">Use to categorise the risk of cross-contamination in one or more of ‘My 5 moments of hand hygiene’ at end of the </w:t>
            </w:r>
            <w:proofErr w:type="gramStart"/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>observation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4B518861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033053" w:rsidRPr="00033053" w14:paraId="158C57A8" w14:textId="77777777" w:rsidTr="00033053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EE4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2429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Procedure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52C1E5A0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Gloves used? </w:t>
            </w:r>
          </w:p>
        </w:tc>
        <w:tc>
          <w:tcPr>
            <w:tcW w:w="2085" w:type="dxa"/>
            <w:gridSpan w:val="2"/>
            <w:tcBorders>
              <w:top w:val="nil"/>
              <w:left w:val="single" w:sz="6" w:space="0" w:color="005EB8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739315D3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Risk of contact with BBF*? </w:t>
            </w:r>
          </w:p>
        </w:tc>
        <w:tc>
          <w:tcPr>
            <w:tcW w:w="2085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6CB9234E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Glove </w:t>
            </w:r>
            <w:proofErr w:type="gramStart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use</w:t>
            </w:r>
            <w:proofErr w:type="gramEnd"/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appropriate? </w:t>
            </w:r>
          </w:p>
        </w:tc>
      </w:tr>
      <w:tr w:rsidR="00033053" w:rsidRPr="00033053" w14:paraId="4BEF43F1" w14:textId="77777777" w:rsidTr="00033053">
        <w:trPr>
          <w:trHeight w:val="39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864C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2BE947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1032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61F75256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681E96F7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789266E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2381CE2F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B212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  <w:tr w:rsidR="00033053" w:rsidRPr="00033053" w14:paraId="24F40EBD" w14:textId="77777777" w:rsidTr="00033053">
        <w:trPr>
          <w:trHeight w:val="39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418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40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F3BA3E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C83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21D900C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1CFEB6BF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72B56D90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353925A6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205A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  <w:tr w:rsidR="00033053" w:rsidRPr="00033053" w14:paraId="5EDBAA81" w14:textId="77777777" w:rsidTr="00033053">
        <w:trPr>
          <w:trHeight w:val="39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2DD2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40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789DDE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198D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44DA1023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7CA9E75A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1D1D6354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0B785C45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72DF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  <w:tr w:rsidR="00033053" w:rsidRPr="00033053" w14:paraId="0045D18D" w14:textId="77777777" w:rsidTr="00033053">
        <w:trPr>
          <w:trHeight w:val="39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FA5F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40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19CA6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CA18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2CD6F946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4E25C440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19E6B294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1035" w:type="dxa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425D9DC0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99B41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</w:tr>
      <w:tr w:rsidR="00033053" w:rsidRPr="00033053" w14:paraId="2DA8BA76" w14:textId="77777777" w:rsidTr="00033053">
        <w:trPr>
          <w:trHeight w:val="300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C5E6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>*Risk of contact with BBF, mucous membranes, hazardous substances or patient under isolation precaution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033053" w:rsidRPr="00033053" w14:paraId="516F20C3" w14:textId="77777777" w:rsidTr="00033053">
        <w:trPr>
          <w:trHeight w:val="690"/>
        </w:trPr>
        <w:tc>
          <w:tcPr>
            <w:tcW w:w="5340" w:type="dxa"/>
            <w:gridSpan w:val="5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D9D9D9"/>
            <w:hideMark/>
          </w:tcPr>
          <w:p w14:paraId="3D0601A9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2A7A96AC" w14:textId="77777777" w:rsidR="00033053" w:rsidRPr="00033053" w:rsidRDefault="00033053" w:rsidP="000330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Was there a risk of cross contamination*?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3BF31C00" w14:textId="77777777" w:rsidR="00033053" w:rsidRPr="00033053" w:rsidRDefault="00033053" w:rsidP="000330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40" w:type="dxa"/>
            <w:gridSpan w:val="7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D9D9D9"/>
            <w:hideMark/>
          </w:tcPr>
          <w:p w14:paraId="78860BD5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4980D06E" w14:textId="77777777" w:rsidR="00033053" w:rsidRPr="00033053" w:rsidRDefault="00033053" w:rsidP="00033053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33053">
              <w:rPr>
                <w:rFonts w:ascii="Arial" w:eastAsia="Times New Roman" w:hAnsi="Arial" w:cs="Arial"/>
                <w:b/>
                <w:bCs/>
                <w:color w:val="005EB8"/>
                <w:sz w:val="20"/>
                <w:szCs w:val="20"/>
                <w:lang w:eastAsia="en-GB"/>
              </w:rPr>
              <w:t>If yes, which ‘moments of hand hygiene’?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  <w:p w14:paraId="6DC8F515" w14:textId="77777777" w:rsidR="00033053" w:rsidRPr="00033053" w:rsidRDefault="00033053" w:rsidP="0003305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</w:tr>
      <w:tr w:rsidR="00033053" w:rsidRPr="00033053" w14:paraId="12C0C14A" w14:textId="77777777" w:rsidTr="00033053">
        <w:trPr>
          <w:trHeight w:val="165"/>
        </w:trPr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B5AD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89B6" w14:textId="77777777" w:rsidR="00033053" w:rsidRPr="00033053" w:rsidRDefault="00033053" w:rsidP="00033053">
            <w:pPr>
              <w:spacing w:after="0" w:line="1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Y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12A5D91F" w14:textId="77777777" w:rsidR="00033053" w:rsidRPr="00033053" w:rsidRDefault="00033053" w:rsidP="00033053">
            <w:pPr>
              <w:spacing w:after="0" w:line="1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 xml:space="preserve"> N </w:t>
            </w:r>
          </w:p>
        </w:tc>
        <w:tc>
          <w:tcPr>
            <w:tcW w:w="570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7F87311B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3D784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F9C6C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Before contact with patient zone </w:t>
            </w:r>
          </w:p>
        </w:tc>
      </w:tr>
      <w:tr w:rsidR="00033053" w:rsidRPr="00033053" w14:paraId="3A85B42C" w14:textId="77777777" w:rsidTr="00033053">
        <w:trPr>
          <w:trHeight w:val="165"/>
        </w:trPr>
        <w:tc>
          <w:tcPr>
            <w:tcW w:w="5340" w:type="dxa"/>
            <w:gridSpan w:val="5"/>
            <w:vMerge w:val="restart"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hideMark/>
          </w:tcPr>
          <w:p w14:paraId="07C40209" w14:textId="77777777" w:rsidR="00033053" w:rsidRPr="00033053" w:rsidRDefault="00033053" w:rsidP="00033053">
            <w:pPr>
              <w:spacing w:after="0" w:line="1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i/>
                <w:iCs/>
                <w:color w:val="005EB8"/>
                <w:sz w:val="20"/>
                <w:szCs w:val="20"/>
                <w:lang w:eastAsia="en-GB"/>
              </w:rPr>
              <w:t>*Assess from list of items touched, time of glove use and hand hygiene, and procedures undertaken. Indicate at which ‘moment/s’ the potential for cross contamination occurred.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058ED80F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612F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2896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Before contact with susceptible site </w:t>
            </w:r>
          </w:p>
        </w:tc>
      </w:tr>
      <w:tr w:rsidR="00033053" w:rsidRPr="00033053" w14:paraId="19C145D9" w14:textId="77777777" w:rsidTr="00033053">
        <w:trPr>
          <w:trHeight w:val="16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vAlign w:val="center"/>
            <w:hideMark/>
          </w:tcPr>
          <w:p w14:paraId="365DBFDF" w14:textId="77777777" w:rsidR="00033053" w:rsidRPr="00033053" w:rsidRDefault="00033053" w:rsidP="0003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45969737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0494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07550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After contact with blood/ bodily fluid </w:t>
            </w:r>
          </w:p>
        </w:tc>
      </w:tr>
      <w:tr w:rsidR="00033053" w:rsidRPr="00033053" w14:paraId="6FA4FD68" w14:textId="77777777" w:rsidTr="00033053">
        <w:trPr>
          <w:trHeight w:val="16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vAlign w:val="center"/>
            <w:hideMark/>
          </w:tcPr>
          <w:p w14:paraId="26A149C2" w14:textId="77777777" w:rsidR="00033053" w:rsidRPr="00033053" w:rsidRDefault="00033053" w:rsidP="0003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14976C99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EA40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435C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After contact with patient zone </w:t>
            </w:r>
          </w:p>
        </w:tc>
      </w:tr>
      <w:tr w:rsidR="00033053" w:rsidRPr="00033053" w14:paraId="5E31D31A" w14:textId="77777777" w:rsidTr="00033053">
        <w:trPr>
          <w:trHeight w:val="16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6" w:space="0" w:color="005EB8"/>
            </w:tcBorders>
            <w:shd w:val="clear" w:color="auto" w:fill="auto"/>
            <w:vAlign w:val="center"/>
            <w:hideMark/>
          </w:tcPr>
          <w:p w14:paraId="279A6895" w14:textId="77777777" w:rsidR="00033053" w:rsidRPr="00033053" w:rsidRDefault="00033053" w:rsidP="0003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6" w:space="0" w:color="005EB8"/>
              <w:bottom w:val="nil"/>
              <w:right w:val="nil"/>
            </w:tcBorders>
            <w:shd w:val="clear" w:color="auto" w:fill="auto"/>
            <w:hideMark/>
          </w:tcPr>
          <w:p w14:paraId="69AAE1E3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5 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9F6C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​​</w:t>
            </w:r>
            <w:r w:rsidRPr="00033053">
              <w:rPr>
                <w:rFonts w:ascii="MS Gothic" w:eastAsia="MS Gothic" w:hAnsi="MS Gothic" w:cs="Times New Roman" w:hint="eastAsia"/>
                <w:color w:val="005EB8"/>
                <w:sz w:val="20"/>
                <w:szCs w:val="20"/>
                <w:lang w:eastAsia="en-GB"/>
              </w:rPr>
              <w:t>☐</w:t>
            </w:r>
            <w:r w:rsidRPr="00033053">
              <w:rPr>
                <w:rFonts w:ascii="Calibri" w:eastAsia="Times New Roman" w:hAnsi="Calibri" w:cs="Calibri"/>
                <w:color w:val="005EB8"/>
                <w:sz w:val="20"/>
                <w:szCs w:val="20"/>
                <w:lang w:eastAsia="en-GB"/>
              </w:rPr>
              <w:t>​</w:t>
            </w: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E9E4" w14:textId="77777777" w:rsidR="00033053" w:rsidRPr="00033053" w:rsidRDefault="00033053" w:rsidP="00033053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3053">
              <w:rPr>
                <w:rFonts w:ascii="Arial" w:eastAsia="Times New Roman" w:hAnsi="Arial" w:cs="Arial"/>
                <w:color w:val="005EB8"/>
                <w:sz w:val="20"/>
                <w:szCs w:val="20"/>
                <w:lang w:eastAsia="en-GB"/>
              </w:rPr>
              <w:t>After contact with healthcare zone </w:t>
            </w:r>
          </w:p>
        </w:tc>
      </w:tr>
    </w:tbl>
    <w:p w14:paraId="387C6F47" w14:textId="77777777" w:rsidR="00033053" w:rsidRPr="00033053" w:rsidRDefault="00033053" w:rsidP="000330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p w14:paraId="18C5C0AD" w14:textId="77777777" w:rsidR="00033053" w:rsidRPr="00033053" w:rsidRDefault="00033053" w:rsidP="000330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3053">
        <w:rPr>
          <w:rFonts w:ascii="Arial" w:eastAsia="Times New Roman" w:hAnsi="Arial" w:cs="Arial"/>
          <w:color w:val="005EB8"/>
          <w:sz w:val="20"/>
          <w:szCs w:val="20"/>
          <w:lang w:eastAsia="en-GB"/>
        </w:rPr>
        <w:t> </w:t>
      </w:r>
    </w:p>
    <w:p w14:paraId="3C817F14" w14:textId="492DDBC2" w:rsidR="00033053" w:rsidRDefault="00AB7A36">
      <w:r>
        <w:rPr>
          <w:rFonts w:ascii="Arial" w:hAnsi="Arial" w:cs="Arial"/>
          <w:noProof/>
          <w:color w:val="005EB8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E1608" wp14:editId="69AC45D5">
                <wp:simplePos x="0" y="0"/>
                <wp:positionH relativeFrom="column">
                  <wp:posOffset>34925</wp:posOffset>
                </wp:positionH>
                <wp:positionV relativeFrom="paragraph">
                  <wp:posOffset>3707765</wp:posOffset>
                </wp:positionV>
                <wp:extent cx="1803400" cy="400050"/>
                <wp:effectExtent l="0" t="0" r="25400" b="19050"/>
                <wp:wrapNone/>
                <wp:docPr id="5" name="Rectangle: Single Corner Snipp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400050"/>
                        </a:xfrm>
                        <a:prstGeom prst="snip1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D4592" w14:textId="46AF3BA1" w:rsidR="00AB7A36" w:rsidRPr="00855DF5" w:rsidRDefault="00AB7A36" w:rsidP="00AB7A3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leaving the bed space before performing hand hygiene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1608" id="Rectangle: Single Corner Snipped 6" o:spid="_x0000_s1026" style="position:absolute;margin-left:2.75pt;margin-top:291.95pt;width:142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" adj="-11796480,,5400" path="m,l1736724,r66676,66676l1803400,400050,,400050,,xe" fillcolor="#ff9" strokecolor="#ff6" strokeweight="2pt">
                <v:stroke joinstyle="miter"/>
                <v:formulas/>
                <v:path arrowok="t" o:connecttype="custom" o:connectlocs="0,0;1736724,0;1803400,66676;1803400,400050;0,400050;0,0" o:connectangles="0,0,0,0,0,0" textboxrect="0,0,1803400,400050"/>
                <v:textbox>
                  <w:txbxContent>
                    <w:p w14:paraId="3B2D4592" w14:textId="46AF3BA1" w:rsidR="00AB7A36" w:rsidRPr="00855DF5" w:rsidRDefault="00AB7A36" w:rsidP="00AB7A3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E.g.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leaving the bed space before performing hand hygiene</w:t>
                      </w:r>
                    </w:p>
                  </w:txbxContent>
                </v:textbox>
              </v:shape>
            </w:pict>
          </mc:Fallback>
        </mc:AlternateContent>
      </w:r>
      <w:r w:rsidR="00033053">
        <w:rPr>
          <w:rFonts w:ascii="Arial" w:hAnsi="Arial" w:cs="Arial"/>
          <w:noProof/>
          <w:color w:val="005EB8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43C5E" wp14:editId="6C76BECC">
                <wp:simplePos x="0" y="0"/>
                <wp:positionH relativeFrom="column">
                  <wp:posOffset>34925</wp:posOffset>
                </wp:positionH>
                <wp:positionV relativeFrom="paragraph">
                  <wp:posOffset>2866390</wp:posOffset>
                </wp:positionV>
                <wp:extent cx="1803400" cy="393700"/>
                <wp:effectExtent l="0" t="0" r="25400" b="25400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93700"/>
                        </a:xfrm>
                        <a:prstGeom prst="snip1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04769" w14:textId="77777777" w:rsidR="00033053" w:rsidRPr="00855DF5" w:rsidRDefault="00033053" w:rsidP="0003305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If more than one task is performed with the same pair of gloves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3C5E" id="Rectangle: Single Corner Snipped 4" o:spid="_x0000_s1027" style="position:absolute;margin-left:2.75pt;margin-top:225.7pt;width:142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0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" adj="-11796480,,5400" path="m,l1737782,r65618,65618l1803400,393700,,393700,,xe" fillcolor="#ff9" strokecolor="#ff6" strokeweight="2pt">
                <v:stroke joinstyle="miter"/>
                <v:formulas/>
                <v:path arrowok="t" o:connecttype="custom" o:connectlocs="0,0;1737782,0;1803400,65618;1803400,393700;0,393700;0,0" o:connectangles="0,0,0,0,0,0" textboxrect="0,0,1803400,393700"/>
                <v:textbox>
                  <w:txbxContent>
                    <w:p w14:paraId="45F04769" w14:textId="77777777" w:rsidR="00033053" w:rsidRPr="00855DF5" w:rsidRDefault="00033053" w:rsidP="0003305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If more than one task is performed with the same pair of gloves</w:t>
                      </w:r>
                    </w:p>
                  </w:txbxContent>
                </v:textbox>
              </v:shape>
            </w:pict>
          </mc:Fallback>
        </mc:AlternateContent>
      </w:r>
      <w:r w:rsidR="00033053">
        <w:rPr>
          <w:rFonts w:ascii="Arial" w:hAnsi="Arial" w:cs="Arial"/>
          <w:noProof/>
          <w:color w:val="005EB8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3A99" wp14:editId="7F548CD8">
                <wp:simplePos x="0" y="0"/>
                <wp:positionH relativeFrom="column">
                  <wp:posOffset>184150</wp:posOffset>
                </wp:positionH>
                <wp:positionV relativeFrom="paragraph">
                  <wp:posOffset>910590</wp:posOffset>
                </wp:positionV>
                <wp:extent cx="2584450" cy="393700"/>
                <wp:effectExtent l="0" t="0" r="25400" b="25400"/>
                <wp:wrapNone/>
                <wp:docPr id="3" name="Rectangle: Single Corner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393700"/>
                        </a:xfrm>
                        <a:prstGeom prst="snip1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F3B61" w14:textId="77777777" w:rsidR="00033053" w:rsidRPr="00855DF5" w:rsidRDefault="00033053" w:rsidP="0003305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If the staff member did not clean their hands before donning gloves,</w:t>
                            </w:r>
                            <w:r w:rsidRPr="00855DF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contamination risk would be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53A99" id="Rectangle: Single Corner Snipped 3" o:spid="_x0000_s1028" style="position:absolute;margin-left:14.5pt;margin-top:71.7pt;width:203.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84450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" adj="-11796480,,5400" path="m,l2518832,r65618,65618l2584450,393700,,393700,,xe" fillcolor="#ff9" strokecolor="#ff6" strokeweight="2pt">
                <v:stroke joinstyle="miter"/>
                <v:formulas/>
                <v:path arrowok="t" o:connecttype="custom" o:connectlocs="0,0;2518832,0;2584450,65618;2584450,393700;0,393700;0,0" o:connectangles="0,0,0,0,0,0" textboxrect="0,0,2584450,393700"/>
                <v:textbox>
                  <w:txbxContent>
                    <w:p w14:paraId="065F3B61" w14:textId="77777777" w:rsidR="00033053" w:rsidRPr="00855DF5" w:rsidRDefault="00033053" w:rsidP="0003305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If the staff member did not clean their hands before donning gloves,</w:t>
                      </w:r>
                      <w:r w:rsidRPr="00855DF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contamination risk would be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3053" w:rsidRPr="006620E4">
        <w:rPr>
          <w:rFonts w:ascii="Arial" w:hAnsi="Arial" w:cs="Arial"/>
          <w:noProof/>
          <w:color w:val="005EB8"/>
          <w:sz w:val="20"/>
          <w:szCs w:val="20"/>
          <w:lang w:eastAsia="en-GB"/>
        </w:rPr>
        <w:drawing>
          <wp:inline distT="0" distB="0" distL="0" distR="0" wp14:anchorId="2584C51D" wp14:editId="329729A4">
            <wp:extent cx="5731510" cy="3860477"/>
            <wp:effectExtent l="0" t="0" r="2540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053" w:rsidSect="00AC3E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E7BA" w14:textId="77777777" w:rsidR="00904BD7" w:rsidRDefault="00904BD7" w:rsidP="001A23A2">
      <w:pPr>
        <w:spacing w:after="0" w:line="240" w:lineRule="auto"/>
      </w:pPr>
      <w:r>
        <w:separator/>
      </w:r>
    </w:p>
  </w:endnote>
  <w:endnote w:type="continuationSeparator" w:id="0">
    <w:p w14:paraId="40E4E289" w14:textId="77777777" w:rsidR="00904BD7" w:rsidRDefault="00904BD7" w:rsidP="001A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A6E5B8" w:rsidRPr="00AC3EA8" w14:paraId="73A35199" w14:textId="77777777" w:rsidTr="47A6E5B8">
      <w:trPr>
        <w:trHeight w:val="300"/>
      </w:trPr>
      <w:tc>
        <w:tcPr>
          <w:tcW w:w="3005" w:type="dxa"/>
        </w:tcPr>
        <w:p w14:paraId="6EDD9B20" w14:textId="64A121F3" w:rsidR="47A6E5B8" w:rsidRPr="00AC3EA8" w:rsidRDefault="47A6E5B8" w:rsidP="47A6E5B8">
          <w:pPr>
            <w:pStyle w:val="Header"/>
            <w:ind w:left="-115"/>
            <w:rPr>
              <w:i/>
              <w:iCs/>
            </w:rPr>
          </w:pPr>
        </w:p>
      </w:tc>
      <w:tc>
        <w:tcPr>
          <w:tcW w:w="3005" w:type="dxa"/>
        </w:tcPr>
        <w:p w14:paraId="18A8CF90" w14:textId="55E13CEE" w:rsidR="47A6E5B8" w:rsidRPr="00AC3EA8" w:rsidRDefault="47A6E5B8" w:rsidP="47A6E5B8">
          <w:pPr>
            <w:pStyle w:val="Header"/>
            <w:jc w:val="center"/>
            <w:rPr>
              <w:i/>
              <w:iCs/>
            </w:rPr>
          </w:pPr>
        </w:p>
      </w:tc>
      <w:tc>
        <w:tcPr>
          <w:tcW w:w="3005" w:type="dxa"/>
        </w:tcPr>
        <w:p w14:paraId="1F723E98" w14:textId="6B5E0DEA" w:rsidR="47A6E5B8" w:rsidRPr="00AC3EA8" w:rsidRDefault="47A6E5B8" w:rsidP="47A6E5B8">
          <w:pPr>
            <w:pStyle w:val="Header"/>
            <w:ind w:right="-115"/>
            <w:jc w:val="right"/>
            <w:rPr>
              <w:i/>
              <w:iCs/>
            </w:rPr>
          </w:pPr>
        </w:p>
      </w:tc>
    </w:tr>
  </w:tbl>
  <w:p w14:paraId="72163C34" w14:textId="130E24F2" w:rsidR="47A6E5B8" w:rsidRPr="00AC3EA8" w:rsidRDefault="00AC3EA8" w:rsidP="00AC3EA8">
    <w:pPr>
      <w:pStyle w:val="Footer"/>
      <w:rPr>
        <w:i/>
        <w:iCs/>
      </w:rPr>
    </w:pPr>
    <w:r w:rsidRPr="00AC3EA8">
      <w:rPr>
        <w:i/>
        <w:iCs/>
      </w:rPr>
      <w:t>Edited by Dr Sam Clark</w:t>
    </w:r>
    <w:r w:rsidRPr="00AC3EA8">
      <w:rPr>
        <w:i/>
        <w:iCs/>
      </w:rPr>
      <w:tab/>
    </w:r>
    <w:r w:rsidRPr="00AC3EA8">
      <w:rPr>
        <w:i/>
        <w:iCs/>
      </w:rPr>
      <w:tab/>
      <w:t>Version 8.2023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EBB0" w14:textId="5695A78C" w:rsidR="001A23A2" w:rsidRPr="00AC3EA8" w:rsidRDefault="00AC3EA8" w:rsidP="00EA36D8">
    <w:pPr>
      <w:pStyle w:val="Footer"/>
      <w:jc w:val="right"/>
      <w:rPr>
        <w:i/>
        <w:iCs/>
      </w:rPr>
    </w:pPr>
    <w:r>
      <w:rPr>
        <w:i/>
        <w:iCs/>
      </w:rPr>
      <w:t>Glove use audit proforma. August 2023 version. Dr Sam Clark.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108E" w14:textId="77777777" w:rsidR="00904BD7" w:rsidRDefault="00904BD7" w:rsidP="001A23A2">
      <w:pPr>
        <w:spacing w:after="0" w:line="240" w:lineRule="auto"/>
      </w:pPr>
      <w:r>
        <w:separator/>
      </w:r>
    </w:p>
  </w:footnote>
  <w:footnote w:type="continuationSeparator" w:id="0">
    <w:p w14:paraId="7B7DC1C6" w14:textId="77777777" w:rsidR="00904BD7" w:rsidRDefault="00904BD7" w:rsidP="001A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A6E5B8" w14:paraId="60325A04" w14:textId="77777777" w:rsidTr="47A6E5B8">
      <w:trPr>
        <w:trHeight w:val="300"/>
      </w:trPr>
      <w:tc>
        <w:tcPr>
          <w:tcW w:w="3005" w:type="dxa"/>
        </w:tcPr>
        <w:p w14:paraId="709E7E62" w14:textId="5B70C6B1" w:rsidR="47A6E5B8" w:rsidRPr="00AC3EA8" w:rsidRDefault="47A6E5B8" w:rsidP="00AC3EA8">
          <w:pPr>
            <w:pStyle w:val="Header"/>
            <w:ind w:left="-115"/>
            <w:jc w:val="right"/>
            <w:rPr>
              <w:i/>
              <w:iCs/>
            </w:rPr>
          </w:pPr>
        </w:p>
      </w:tc>
      <w:tc>
        <w:tcPr>
          <w:tcW w:w="3005" w:type="dxa"/>
        </w:tcPr>
        <w:p w14:paraId="4E86FF6B" w14:textId="3DC6C1A9" w:rsidR="47A6E5B8" w:rsidRDefault="47A6E5B8" w:rsidP="47A6E5B8">
          <w:pPr>
            <w:pStyle w:val="Header"/>
            <w:jc w:val="center"/>
          </w:pPr>
        </w:p>
      </w:tc>
      <w:tc>
        <w:tcPr>
          <w:tcW w:w="3005" w:type="dxa"/>
        </w:tcPr>
        <w:p w14:paraId="0D6E2A89" w14:textId="239ACAB4" w:rsidR="47A6E5B8" w:rsidRDefault="47A6E5B8" w:rsidP="47A6E5B8">
          <w:pPr>
            <w:pStyle w:val="Header"/>
            <w:ind w:right="-115"/>
            <w:jc w:val="right"/>
          </w:pPr>
        </w:p>
      </w:tc>
    </w:tr>
  </w:tbl>
  <w:p w14:paraId="6072AE1D" w14:textId="16B5FD2B" w:rsidR="47A6E5B8" w:rsidRPr="00AC3EA8" w:rsidRDefault="00AC3EA8" w:rsidP="00AC3EA8">
    <w:pPr>
      <w:pStyle w:val="Header"/>
      <w:jc w:val="right"/>
      <w:rPr>
        <w:i/>
        <w:iCs/>
      </w:rPr>
    </w:pPr>
    <w:r>
      <w:rPr>
        <w:i/>
        <w:iCs/>
      </w:rPr>
      <w:t>Your organisation’s logo here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9991" w14:textId="7E520CB5" w:rsidR="001A23A2" w:rsidRPr="00EA36D8" w:rsidRDefault="00EA36D8" w:rsidP="00EA36D8">
    <w:pPr>
      <w:pStyle w:val="Header"/>
      <w:jc w:val="right"/>
      <w:rPr>
        <w:i/>
        <w:iCs/>
      </w:rPr>
    </w:pPr>
    <w:r>
      <w:rPr>
        <w:i/>
        <w:iCs/>
        <w:noProof/>
        <w:lang w:eastAsia="en-GB"/>
      </w:rPr>
      <w:t>Your hospital logo here</w:t>
    </w:r>
  </w:p>
  <w:p w14:paraId="4AA32FE3" w14:textId="77777777" w:rsidR="00033053" w:rsidRDefault="00033053" w:rsidP="00033053">
    <w:pPr>
      <w:pStyle w:val="Header"/>
    </w:pPr>
  </w:p>
  <w:p w14:paraId="71710024" w14:textId="14BFAB18" w:rsidR="00033053" w:rsidRPr="00033053" w:rsidRDefault="00033053" w:rsidP="00033053">
    <w:pPr>
      <w:pStyle w:val="Header"/>
      <w:rPr>
        <w:b/>
        <w:color w:val="005EB8"/>
        <w:u w:val="single"/>
      </w:rPr>
    </w:pPr>
    <w:r w:rsidRPr="00033053">
      <w:rPr>
        <w:b/>
        <w:color w:val="005EB8"/>
        <w:u w:val="single"/>
      </w:rPr>
      <w:t>Glove use audit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1F2"/>
    <w:multiLevelType w:val="multilevel"/>
    <w:tmpl w:val="7EC6E4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B27"/>
    <w:multiLevelType w:val="multilevel"/>
    <w:tmpl w:val="C4BE6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00D9"/>
    <w:multiLevelType w:val="multilevel"/>
    <w:tmpl w:val="7B1434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E3D49"/>
    <w:multiLevelType w:val="multilevel"/>
    <w:tmpl w:val="9B64F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25435"/>
    <w:multiLevelType w:val="multilevel"/>
    <w:tmpl w:val="5F9AF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36FA4"/>
    <w:multiLevelType w:val="multilevel"/>
    <w:tmpl w:val="572EE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B41CF"/>
    <w:multiLevelType w:val="multilevel"/>
    <w:tmpl w:val="B79A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83CEE"/>
    <w:multiLevelType w:val="multilevel"/>
    <w:tmpl w:val="57FE08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42997"/>
    <w:multiLevelType w:val="multilevel"/>
    <w:tmpl w:val="86D8A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2523F"/>
    <w:multiLevelType w:val="multilevel"/>
    <w:tmpl w:val="02943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405AB"/>
    <w:multiLevelType w:val="multilevel"/>
    <w:tmpl w:val="424A7F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232363">
    <w:abstractNumId w:val="0"/>
  </w:num>
  <w:num w:numId="2" w16cid:durableId="1513103722">
    <w:abstractNumId w:val="6"/>
  </w:num>
  <w:num w:numId="3" w16cid:durableId="427388001">
    <w:abstractNumId w:val="9"/>
  </w:num>
  <w:num w:numId="4" w16cid:durableId="2123526543">
    <w:abstractNumId w:val="8"/>
  </w:num>
  <w:num w:numId="5" w16cid:durableId="1366129439">
    <w:abstractNumId w:val="3"/>
  </w:num>
  <w:num w:numId="6" w16cid:durableId="656539830">
    <w:abstractNumId w:val="1"/>
  </w:num>
  <w:num w:numId="7" w16cid:durableId="458378296">
    <w:abstractNumId w:val="4"/>
  </w:num>
  <w:num w:numId="8" w16cid:durableId="2100445329">
    <w:abstractNumId w:val="2"/>
  </w:num>
  <w:num w:numId="9" w16cid:durableId="2052917873">
    <w:abstractNumId w:val="5"/>
  </w:num>
  <w:num w:numId="10" w16cid:durableId="2017882758">
    <w:abstractNumId w:val="10"/>
  </w:num>
  <w:num w:numId="11" w16cid:durableId="62713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3A2"/>
    <w:rsid w:val="00033053"/>
    <w:rsid w:val="00056704"/>
    <w:rsid w:val="0013441E"/>
    <w:rsid w:val="001A23A2"/>
    <w:rsid w:val="00564CFB"/>
    <w:rsid w:val="00803CEB"/>
    <w:rsid w:val="00904BD7"/>
    <w:rsid w:val="00AB7A36"/>
    <w:rsid w:val="00AC3EA8"/>
    <w:rsid w:val="00D35EA1"/>
    <w:rsid w:val="00EA36D8"/>
    <w:rsid w:val="00F56A89"/>
    <w:rsid w:val="038C0688"/>
    <w:rsid w:val="181DC29F"/>
    <w:rsid w:val="47A6E5B8"/>
    <w:rsid w:val="4DFCFEDF"/>
    <w:rsid w:val="5ADE81D7"/>
    <w:rsid w:val="6B3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A49C3"/>
  <w15:docId w15:val="{633C80D4-0A5B-43A8-BB51-5B13B583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A2"/>
  </w:style>
  <w:style w:type="paragraph" w:styleId="Footer">
    <w:name w:val="footer"/>
    <w:basedOn w:val="Normal"/>
    <w:link w:val="FooterChar"/>
    <w:uiPriority w:val="99"/>
    <w:unhideWhenUsed/>
    <w:rsid w:val="001A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A2"/>
  </w:style>
  <w:style w:type="paragraph" w:styleId="BalloonText">
    <w:name w:val="Balloon Text"/>
    <w:basedOn w:val="Normal"/>
    <w:link w:val="BalloonTextChar"/>
    <w:uiPriority w:val="99"/>
    <w:semiHidden/>
    <w:unhideWhenUsed/>
    <w:rsid w:val="001A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A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33053"/>
  </w:style>
  <w:style w:type="character" w:customStyle="1" w:styleId="eop">
    <w:name w:val="eop"/>
    <w:basedOn w:val="DefaultParagraphFont"/>
    <w:rsid w:val="00033053"/>
  </w:style>
  <w:style w:type="character" w:customStyle="1" w:styleId="contentcontrolboundarysink">
    <w:name w:val="contentcontrolboundarysink"/>
    <w:basedOn w:val="DefaultParagraphFont"/>
    <w:rsid w:val="00033053"/>
  </w:style>
  <w:style w:type="character" w:customStyle="1" w:styleId="pagebreaktextspan">
    <w:name w:val="pagebreaktextspan"/>
    <w:basedOn w:val="DefaultParagraphFont"/>
    <w:rsid w:val="0003305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4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3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Company>RLBUHT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Rycroft Gill (RQ6) RLBUHT</dc:creator>
  <cp:lastModifiedBy>CLARK, Sam (WIRRAL UNIVERSITY TEACHING HOSPITAL NHS FOUNDATION TRUST)</cp:lastModifiedBy>
  <cp:revision>7</cp:revision>
  <dcterms:created xsi:type="dcterms:W3CDTF">2023-05-17T11:29:00Z</dcterms:created>
  <dcterms:modified xsi:type="dcterms:W3CDTF">2023-12-05T12:31:00Z</dcterms:modified>
</cp:coreProperties>
</file>